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9A" w:rsidRPr="00CD169A" w:rsidRDefault="00CD169A" w:rsidP="000677A0">
      <w:pPr>
        <w:pStyle w:val="NormalWeb"/>
        <w:shd w:val="clear" w:color="auto" w:fill="FFFFFF"/>
        <w:spacing w:before="120" w:beforeAutospacing="0" w:after="120" w:afterAutospacing="0" w:line="264" w:lineRule="auto"/>
        <w:ind w:firstLine="709"/>
        <w:rPr>
          <w:b/>
          <w:bCs/>
          <w:iCs/>
          <w:sz w:val="28"/>
          <w:szCs w:val="28"/>
          <w:lang w:val="nl-NL"/>
        </w:rPr>
      </w:pPr>
      <w:r w:rsidRPr="00CD169A">
        <w:rPr>
          <w:b/>
          <w:iCs/>
          <w:sz w:val="28"/>
          <w:szCs w:val="28"/>
          <w:lang w:val="nl-NL"/>
        </w:rPr>
        <w:t>3</w:t>
      </w:r>
      <w:r w:rsidRPr="00CD169A">
        <w:rPr>
          <w:b/>
          <w:bCs/>
          <w:iCs/>
          <w:sz w:val="28"/>
          <w:szCs w:val="28"/>
          <w:lang w:val="nl-NL"/>
        </w:rPr>
        <w:t>. Tiểu phẩm 3: Trách nhiệm của người nghiện ma túy từ đủ 12 tuổi đến dưới 18 tuổi bị đưa vào cơ sở cai ngiệm bắt buộc</w:t>
      </w:r>
    </w:p>
    <w:p w:rsidR="00CD169A" w:rsidRDefault="00CD169A" w:rsidP="000677A0">
      <w:pPr>
        <w:pStyle w:val="NormalWeb"/>
        <w:shd w:val="clear" w:color="auto" w:fill="FFFFFF"/>
        <w:spacing w:before="120" w:beforeAutospacing="0" w:after="120" w:afterAutospacing="0" w:line="264" w:lineRule="auto"/>
        <w:ind w:firstLine="709"/>
        <w:jc w:val="both"/>
        <w:rPr>
          <w:iCs/>
          <w:sz w:val="28"/>
          <w:szCs w:val="28"/>
          <w:lang w:val="nl-NL"/>
        </w:rPr>
      </w:pPr>
      <w:r w:rsidRPr="00CD169A">
        <w:rPr>
          <w:iCs/>
          <w:sz w:val="28"/>
          <w:szCs w:val="28"/>
          <w:lang w:val="nl-NL"/>
        </w:rPr>
        <w:t>Văn bản sử dụng: Lu</w:t>
      </w:r>
      <w:r>
        <w:rPr>
          <w:iCs/>
          <w:sz w:val="28"/>
          <w:szCs w:val="28"/>
          <w:lang w:val="nl-NL"/>
        </w:rPr>
        <w:t>ật phòng, chống ma túy năm 2021</w:t>
      </w:r>
    </w:p>
    <w:p w:rsidR="00CD169A" w:rsidRPr="000677A0" w:rsidRDefault="00CD169A" w:rsidP="000677A0">
      <w:pPr>
        <w:pStyle w:val="NormalWeb"/>
        <w:shd w:val="clear" w:color="auto" w:fill="FFFFFF"/>
        <w:spacing w:before="120" w:beforeAutospacing="0" w:after="120" w:afterAutospacing="0" w:line="264" w:lineRule="auto"/>
        <w:ind w:firstLine="709"/>
        <w:jc w:val="center"/>
        <w:rPr>
          <w:b/>
          <w:sz w:val="28"/>
          <w:szCs w:val="28"/>
          <w:lang w:val="nl-NL"/>
        </w:rPr>
      </w:pPr>
      <w:r w:rsidRPr="000677A0">
        <w:rPr>
          <w:b/>
          <w:sz w:val="28"/>
          <w:szCs w:val="28"/>
          <w:lang w:val="nl-NL"/>
        </w:rPr>
        <w:t>Tiếu phẩm:</w:t>
      </w:r>
      <w:r w:rsidR="00945438">
        <w:rPr>
          <w:b/>
          <w:sz w:val="28"/>
          <w:szCs w:val="28"/>
          <w:lang w:val="nl-NL"/>
        </w:rPr>
        <w:t xml:space="preserve"> </w:t>
      </w:r>
      <w:r w:rsidRPr="000677A0">
        <w:rPr>
          <w:b/>
          <w:sz w:val="28"/>
          <w:szCs w:val="28"/>
          <w:lang w:val="nl-NL"/>
        </w:rPr>
        <w:t>Giúp con cai nghiện</w:t>
      </w:r>
    </w:p>
    <w:p w:rsidR="00CD169A" w:rsidRPr="000677A0" w:rsidRDefault="00CD169A" w:rsidP="000677A0">
      <w:pPr>
        <w:pStyle w:val="NormalWeb"/>
        <w:shd w:val="clear" w:color="auto" w:fill="FFFFFF"/>
        <w:spacing w:before="120" w:beforeAutospacing="0" w:after="120" w:afterAutospacing="0" w:line="264" w:lineRule="auto"/>
        <w:ind w:firstLine="709"/>
        <w:jc w:val="both"/>
        <w:rPr>
          <w:b/>
          <w:i/>
          <w:sz w:val="28"/>
          <w:szCs w:val="28"/>
          <w:lang w:val="nl-NL"/>
        </w:rPr>
      </w:pPr>
      <w:r w:rsidRPr="000677A0">
        <w:rPr>
          <w:b/>
          <w:i/>
          <w:sz w:val="28"/>
          <w:szCs w:val="28"/>
          <w:lang w:val="nl-NL"/>
        </w:rPr>
        <w:t>Nhân vật:</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Ông Bình (bố của Hải bị nghiện).</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Ông Trường: Hàng xóm.</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Ông Quân: Hàng xóm.</w:t>
      </w:r>
    </w:p>
    <w:p w:rsidR="00CD169A" w:rsidRPr="000677A0" w:rsidRDefault="000677A0" w:rsidP="000677A0">
      <w:pPr>
        <w:pStyle w:val="NormalWeb"/>
        <w:shd w:val="clear" w:color="auto" w:fill="FFFFFF"/>
        <w:spacing w:before="120" w:beforeAutospacing="0" w:after="120" w:afterAutospacing="0" w:line="264" w:lineRule="auto"/>
        <w:ind w:firstLine="709"/>
        <w:jc w:val="both"/>
        <w:rPr>
          <w:b/>
          <w:i/>
          <w:sz w:val="28"/>
          <w:szCs w:val="28"/>
          <w:lang w:val="nl-NL"/>
        </w:rPr>
      </w:pPr>
      <w:r w:rsidRPr="000677A0">
        <w:rPr>
          <w:b/>
          <w:i/>
          <w:sz w:val="28"/>
          <w:szCs w:val="28"/>
          <w:lang w:val="nl-NL"/>
        </w:rPr>
        <w:t>Nội dung:</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Chuyến xe khách liên tỉnh dừng ở đầu làng để trả khách. Ông Quân lên Hà Nội thăm con cháu cả tuần, giờ mới về nhà, nghỉ một hôm là chiều hôm sau ông đã mang chơi bàn cờ ra khu nhà văn hóa để chơi cờ tướng với mấy người đồng trang lứa thường ngày vẫn gặp gỡ trò chuyện, giao lưu.</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Vừa trông thấy ông Trường (hàng xóm) đang ngồi trên ghế đá ở sân nhà văn hóa, ông Quân đã tươi cười chào.</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Quân: Lâu ngày không gặp,trông ông dạo này có vẻ gầy đi ấy chứ.</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Trường: Thì ông đi cả tháng, chả có bạn chơi cờ. Tôi chả buồn nẫu đi… Lại thêm chuyện nhà ông Bình nữa, tôi cứ suy nghĩ mãi.</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Quân (ngạc nhiên): Nhà ông Bình sao ông? Tôi tưởng năm nay thằng Hải con trai ông ấy đã cai nghiện được rồi mà.</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Trường (trầm ngâm): Tưởng là như thế mà không phải ông ạ! Cách đây 02 tuần, tôi gặp ông ấy chạy đôn đáo tìm nơi cai nghiện cho nó…</w:t>
      </w:r>
    </w:p>
    <w:p w:rsid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Quân: Vậy sáng mai, tôi và ông bố trí sang ông ấy đi. Tôi có cách giúp ông ấy giải quyết trường hợp thằng Hải rồi. Vừa rồi, khi ở trên Hà Nội, tôi cũng tranh thủ đi thăm họ hàng anh em, gặp đúng được thằng cháu họ làm cán bộ trung tâm cai nghiện thành phố. Câu chuyện đầu đuôi thế nào, tôi cũng nhớ đến trường hợp thằng Hải nhà ông Bình, hỏi được nhiều thông tin có giá trị, biết được nhiều điều.</w:t>
      </w:r>
    </w:p>
    <w:p w:rsidR="00CD169A" w:rsidRPr="00CD169A" w:rsidRDefault="00657693" w:rsidP="00657693">
      <w:pPr>
        <w:pStyle w:val="NormalWeb"/>
        <w:shd w:val="clear" w:color="auto" w:fill="FFFFFF"/>
        <w:spacing w:before="120" w:beforeAutospacing="0" w:after="120" w:afterAutospacing="0" w:line="264" w:lineRule="auto"/>
        <w:ind w:firstLine="709"/>
        <w:jc w:val="both"/>
        <w:rPr>
          <w:sz w:val="28"/>
          <w:szCs w:val="28"/>
          <w:lang w:val="nl-NL"/>
        </w:rPr>
      </w:pPr>
      <w:r>
        <w:rPr>
          <w:sz w:val="28"/>
          <w:szCs w:val="28"/>
          <w:lang w:val="nl-NL"/>
        </w:rPr>
        <w:t>------------------------------</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Ngày hôm sau, tại nhà ông Bình. </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Ông Bình rót chén trà mời 02 ông Quân và Trường rồi nói: </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Ông Bình: Chắc các ông sang chơi, thăm hỏi tôi vì lâu ngày không gặp. Tôi đang rối trí quá! Chả giấu gì các ông, thằng Hải tái nghiện, chính quyền có thông báo </w:t>
      </w:r>
      <w:r w:rsidRPr="00CD169A">
        <w:rPr>
          <w:sz w:val="28"/>
          <w:szCs w:val="28"/>
          <w:lang w:val="nl-NL"/>
        </w:rPr>
        <w:lastRenderedPageBreak/>
        <w:t>đi cai nghiện bắt buộc. Mà vợ tôi thương con, bảo nó mới có 16 tuổi nên cứ bắt tôi lên phường xin cho cai nghiện tự nguyện tại nhà… Mà xin có được đâu, quy định là phải cai nghiện bắt buộc thì lại phải tìm trung tâm có uy tín, đến là khổ!</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Quân: Tôi đến gặp ông vì đợt lên Hà Nội đi thăm thằng cháu họ lại là cán bộ của trung tâm cai nghiện thành phố. Hai bác cháu trò chuyện đầu đuôi thế nào, tôi lại nhớ ra cháu Hải nhà mình nên có hỏi chuyện, biết thêm nhiều thông tin. Nếu như ông kể thế, thì trường hợp của Hải thuộc Điều 33 Luật Phòng, chống ma túy, quy định về người nghiện ma túy từ đủ 12 tuổi đến dưới 18 tuổi bị đưa vào cơ sở cai nghiện bắt buộc khi thuộc một trong các trường hợp: Không đăng ký, không thực hiện hoặc tự ý chấm dứt cai nghiện ma túy tự nguyện; trong thời gian cai nghiện ma túy tự nguyện bị phát hiện sử dụng trái phép chất ma túy…Thì cháu Hải nhà mình phải đi cai nghiện bắt buộc, chứ không được cai nghiện ở nhà nữa.</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Ông Trường: Đúng đấy, Hải cai nghiện ở nhà cả nửa năm mà không thể cắt cơn nghiện. Ta đưa vào cơ sở cai nghiện bắt buộc theo những quy trình cai nghiện bài bản hơn, được điều trị cắt cơn, giải độc; được giáo dục, tư vấn, phục hồi hành vi, nhân cách; lao động trị liệu, học nghề… Tôi thấy báo đài vẫn đưa tin về các trung tâm cai nghiện cộng đồng giờ hoạt động cũng hiệu quả lắm. Chứ ở nhà, gia đình có hỗ trợ thế nào cũng không thể tốt bằng trung tâm đâu… </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Bình: Gia đình cũng thương con sợ đi trung tâm thiếu thốn, khổ sở…</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Quân: Ông yên tâm, thằng Hải chưa đủ 18 tuổi nên Nhà nước có chế độ cai nghiện phù hợp với đặc điểm về thể chất, độ tuổi, nhận thức của cháu. Ngoài việc điều trị theo phác đồ cai nghiện, cháu còn được học văn hóa, học nghề, lao động trị liệu và các hoạt động phục hồi hành vi, nhân cách, tức là họ giáo dục cả đạo đức, lối sống, hướng con em đến suy nghĩ tích cực…</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Theo cháu họ tôi nói, căn cứ vào đặc điểm tại bệnh án, các kết quả xét nghiệm, cán bộ tiếp nhận phân loại đối tượng theo mức độ nghiện và loại ma túy sử dụng, tình trạng sức khỏe...v.v để bố trí vào các khu điều trị và lên kế hoạch điều trị phù hợp với từng người. Đồng thời, họ thực hiện liệu pháp tâm lý tập thể, nhằm phục hồi toàn diện về nhân cách, sức khỏe, tâm lý cho người nghiện như: giao ban buổi sáng, tọa đàm, trò chuyện về các chủ đề đạo đức, trách nhiệm với gia đình và xã hội. Các hoạt động rất phong phú, thể hiện tình thương yêu của tập thể với cá nhân và trách nhiệm của cá nhân với tập thể, đó như một gia đình. Qua các hoạt động giáo dục tập thể sẽ giúp cho người nghiện nhận thức rõ những hành vi sai trái của mình. Tổ chức cho người nghiện học tập về pháp luật, đạo đức, tác phong, lối sống lành mạnh, có trách nhiệm, tự tin… </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Trường thêm vào câu chuyện:</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lastRenderedPageBreak/>
        <w:t>Tôi xem tivi thấy, trong các cơ sở cai nghiện bắt buộc là cơ sở công lập do Chủ tịch Ủy ban nhân dân cấp tỉnh quyết định thành lập, trong đó có bố trí cả các khu cai nghiện ma túy riêng cho người từ đủ 12 tuổi đến dưới 18 tuổi đấy. Ông không phải quá lo lắng đâu.</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Ông Bình: </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Thời gian cai nghiện bắt buộc là bao nhiêu lâu hả? Nghe các ông nói, tôi cũng yên tâm hơn phần nào. Để tôi động viên bà nhà và nhanh chóng đưa cháu đi cai, chứ để ở nhà, dai dẳng mãi thế này thì hỏng.</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Ông Quân: </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 xml:space="preserve"> Đúng đấy, gia đình ta phải nhanh chóng chấp hành quy định của nhà nước, đưa cháu Hải đi cai nghiện bắt buộc, là lo cho tương lai của cháu. Ông bà cũng cần phải thường xuyên quan tâm theo dõi nếp sống sinh hoạt, các mối quan hệ bạn bè, nhân cách hàng ngày để từ đó có những biện pháp giúp đỡ, ngăn chặn những hành vi có thể dùng ma túy lại, động viên khích lệ những hành vi tích cực; tạo các điều kiện cần thiết về vật chất, tinh thần cho người nghiện có việc làm, học nghề, tham gia văn nghệ, thể dục thể thao...</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Chúng ta cùng phải hỗ trợ, động viên, giúp con cháu cai nghiện thành công, còn xây dựng gia đình, lấy vợ, sinh con sau này nữa chứ. Cháu Hải còn trẻ, con đường phía trước còn dài.</w:t>
      </w:r>
    </w:p>
    <w:p w:rsidR="00CD169A" w:rsidRP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Trường: Ông Quân nói đúng đấy. Khi nào Hải đi cai nghiện ổn định rồi, ông lại bố trí thời gian ra nhà văn hóa chơi cờ tướng cùng chúng tôi nhé! Cháu Hải sẽ cai nghiện thành công, tôi tin tưởng nhất định là thế.</w:t>
      </w:r>
    </w:p>
    <w:p w:rsidR="00CD169A" w:rsidRDefault="00CD169A" w:rsidP="000677A0">
      <w:pPr>
        <w:pStyle w:val="NormalWeb"/>
        <w:shd w:val="clear" w:color="auto" w:fill="FFFFFF"/>
        <w:spacing w:before="120" w:beforeAutospacing="0" w:after="120" w:afterAutospacing="0" w:line="264" w:lineRule="auto"/>
        <w:ind w:firstLine="709"/>
        <w:jc w:val="both"/>
        <w:rPr>
          <w:sz w:val="28"/>
          <w:szCs w:val="28"/>
          <w:lang w:val="nl-NL"/>
        </w:rPr>
      </w:pPr>
      <w:r w:rsidRPr="00CD169A">
        <w:rPr>
          <w:sz w:val="28"/>
          <w:szCs w:val="28"/>
          <w:lang w:val="nl-NL"/>
        </w:rPr>
        <w:t>Ông Bình gật đầu: Cảm ơn các ông đã động viên, chia sẻ, tôi nhất định động viên, khuyên nhủ nó cố gắng cai nghiện thành công. May quá có các ông làm bầu bạn tuổi già./.</w:t>
      </w:r>
    </w:p>
    <w:p w:rsidR="000677A0" w:rsidRDefault="000677A0" w:rsidP="000677A0">
      <w:pPr>
        <w:pStyle w:val="NormalWeb"/>
        <w:shd w:val="clear" w:color="auto" w:fill="FFFFFF"/>
        <w:spacing w:before="120" w:beforeAutospacing="0" w:after="120" w:afterAutospacing="0" w:line="264" w:lineRule="auto"/>
        <w:ind w:firstLine="709"/>
        <w:jc w:val="both"/>
        <w:rPr>
          <w:b/>
          <w:sz w:val="28"/>
          <w:szCs w:val="28"/>
          <w:lang w:val="nl-NL"/>
        </w:rPr>
      </w:pPr>
    </w:p>
    <w:p w:rsidR="000677A0" w:rsidRDefault="000677A0" w:rsidP="000677A0">
      <w:pPr>
        <w:pStyle w:val="NormalWeb"/>
        <w:shd w:val="clear" w:color="auto" w:fill="FFFFFF"/>
        <w:spacing w:before="120" w:beforeAutospacing="0" w:after="120" w:afterAutospacing="0" w:line="264" w:lineRule="auto"/>
        <w:ind w:firstLine="709"/>
        <w:jc w:val="both"/>
        <w:rPr>
          <w:b/>
          <w:sz w:val="28"/>
          <w:szCs w:val="28"/>
          <w:lang w:val="nl-NL"/>
        </w:rPr>
      </w:pPr>
      <w:bookmarkStart w:id="0" w:name="_GoBack"/>
      <w:bookmarkEnd w:id="0"/>
    </w:p>
    <w:sectPr w:rsidR="000677A0" w:rsidSect="00AA4338">
      <w:headerReference w:type="even" r:id="rId8"/>
      <w:headerReference w:type="default" r:id="rId9"/>
      <w:footerReference w:type="even" r:id="rId10"/>
      <w:footerReference w:type="default" r:id="rId11"/>
      <w:headerReference w:type="first" r:id="rId12"/>
      <w:footerReference w:type="first" r:id="rId13"/>
      <w:pgSz w:w="12240" w:h="15840"/>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F1" w:rsidRDefault="00BA76F1" w:rsidP="00B3407A">
      <w:pPr>
        <w:spacing w:after="0" w:line="240" w:lineRule="auto"/>
      </w:pPr>
      <w:r>
        <w:separator/>
      </w:r>
    </w:p>
  </w:endnote>
  <w:endnote w:type="continuationSeparator" w:id="0">
    <w:p w:rsidR="00BA76F1" w:rsidRDefault="00BA76F1" w:rsidP="00B3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F1" w:rsidRDefault="00BA76F1" w:rsidP="00B3407A">
      <w:pPr>
        <w:spacing w:after="0" w:line="240" w:lineRule="auto"/>
      </w:pPr>
      <w:r>
        <w:separator/>
      </w:r>
    </w:p>
  </w:footnote>
  <w:footnote w:type="continuationSeparator" w:id="0">
    <w:p w:rsidR="00BA76F1" w:rsidRDefault="00BA76F1" w:rsidP="00B3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89432"/>
      <w:docPartObj>
        <w:docPartGallery w:val="Page Numbers (Top of Page)"/>
        <w:docPartUnique/>
      </w:docPartObj>
    </w:sdtPr>
    <w:sdtEndPr>
      <w:rPr>
        <w:noProof/>
      </w:rPr>
    </w:sdtEndPr>
    <w:sdtContent>
      <w:p w:rsidR="00AA4338" w:rsidRDefault="00AA4338">
        <w:pPr>
          <w:pStyle w:val="Header"/>
          <w:jc w:val="center"/>
        </w:pPr>
        <w:r w:rsidRPr="00AA4338">
          <w:rPr>
            <w:rFonts w:ascii="Times New Roman" w:hAnsi="Times New Roman" w:cs="Times New Roman"/>
            <w:sz w:val="24"/>
            <w:szCs w:val="24"/>
          </w:rPr>
          <w:fldChar w:fldCharType="begin"/>
        </w:r>
        <w:r w:rsidRPr="00AA4338">
          <w:rPr>
            <w:rFonts w:ascii="Times New Roman" w:hAnsi="Times New Roman" w:cs="Times New Roman"/>
            <w:sz w:val="24"/>
            <w:szCs w:val="24"/>
          </w:rPr>
          <w:instrText xml:space="preserve"> PAGE   \* MERGEFORMAT </w:instrText>
        </w:r>
        <w:r w:rsidRPr="00AA4338">
          <w:rPr>
            <w:rFonts w:ascii="Times New Roman" w:hAnsi="Times New Roman" w:cs="Times New Roman"/>
            <w:sz w:val="24"/>
            <w:szCs w:val="24"/>
          </w:rPr>
          <w:fldChar w:fldCharType="separate"/>
        </w:r>
        <w:r w:rsidR="00657693">
          <w:rPr>
            <w:rFonts w:ascii="Times New Roman" w:hAnsi="Times New Roman" w:cs="Times New Roman"/>
            <w:noProof/>
            <w:sz w:val="24"/>
            <w:szCs w:val="24"/>
          </w:rPr>
          <w:t>3</w:t>
        </w:r>
        <w:r w:rsidRPr="00AA4338">
          <w:rPr>
            <w:rFonts w:ascii="Times New Roman" w:hAnsi="Times New Roman" w:cs="Times New Roman"/>
            <w:noProof/>
            <w:sz w:val="24"/>
            <w:szCs w:val="24"/>
          </w:rPr>
          <w:fldChar w:fldCharType="end"/>
        </w:r>
      </w:p>
    </w:sdtContent>
  </w:sdt>
  <w:p w:rsidR="00B3407A" w:rsidRDefault="00B3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6EB"/>
    <w:multiLevelType w:val="hybridMultilevel"/>
    <w:tmpl w:val="D91EF522"/>
    <w:lvl w:ilvl="0" w:tplc="98649F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5"/>
    <w:rsid w:val="000677A0"/>
    <w:rsid w:val="000735ED"/>
    <w:rsid w:val="0009237D"/>
    <w:rsid w:val="00107093"/>
    <w:rsid w:val="00166B48"/>
    <w:rsid w:val="00497AB5"/>
    <w:rsid w:val="00657693"/>
    <w:rsid w:val="00676E17"/>
    <w:rsid w:val="006E68F2"/>
    <w:rsid w:val="00847B5C"/>
    <w:rsid w:val="00892FFD"/>
    <w:rsid w:val="00945438"/>
    <w:rsid w:val="00997A3A"/>
    <w:rsid w:val="00AA4338"/>
    <w:rsid w:val="00B16F27"/>
    <w:rsid w:val="00B3407A"/>
    <w:rsid w:val="00B701B5"/>
    <w:rsid w:val="00BA76F1"/>
    <w:rsid w:val="00CD169A"/>
    <w:rsid w:val="00D1264C"/>
    <w:rsid w:val="00EC11E1"/>
    <w:rsid w:val="00F1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D3BEF-209B-42B8-99DA-DF73C647AE85}"/>
</file>

<file path=customXml/itemProps2.xml><?xml version="1.0" encoding="utf-8"?>
<ds:datastoreItem xmlns:ds="http://schemas.openxmlformats.org/officeDocument/2006/customXml" ds:itemID="{FF51A95F-6683-4ED1-9F42-A68B5A797982}"/>
</file>

<file path=customXml/itemProps3.xml><?xml version="1.0" encoding="utf-8"?>
<ds:datastoreItem xmlns:ds="http://schemas.openxmlformats.org/officeDocument/2006/customXml" ds:itemID="{49C947E6-4942-4178-A48C-E753F845CA2D}"/>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4</cp:revision>
  <cp:lastPrinted>2022-11-04T23:15:00Z</cp:lastPrinted>
  <dcterms:created xsi:type="dcterms:W3CDTF">2022-11-05T19:44:00Z</dcterms:created>
  <dcterms:modified xsi:type="dcterms:W3CDTF">2022-11-05T19:44:00Z</dcterms:modified>
</cp:coreProperties>
</file>